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CA0" w:rsidRPr="00D06FA7" w:rsidRDefault="00CB6CA0" w:rsidP="00CB6CA0">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line="240" w:lineRule="auto"/>
        <w:ind w:left="170" w:right="946"/>
        <w:outlineLvl w:val="0"/>
        <w:rPr>
          <w:rFonts w:ascii="Arial" w:eastAsia="Times New Roman" w:hAnsi="Arial" w:cs="Arial"/>
          <w:b/>
          <w:bCs/>
          <w:color w:val="000000" w:themeColor="text1"/>
          <w:kern w:val="32"/>
          <w:sz w:val="28"/>
          <w:szCs w:val="32"/>
        </w:rPr>
      </w:pPr>
      <w:r>
        <w:rPr>
          <w:rFonts w:ascii="Arial" w:eastAsia="Times New Roman" w:hAnsi="Arial" w:cs="Arial"/>
          <w:b/>
          <w:bCs/>
          <w:color w:val="000000" w:themeColor="text1"/>
          <w:kern w:val="32"/>
          <w:sz w:val="28"/>
          <w:szCs w:val="32"/>
        </w:rPr>
        <w:t>Chapter notes</w:t>
      </w:r>
      <w:r w:rsidRPr="00D06FA7">
        <w:rPr>
          <w:rFonts w:ascii="Arial" w:eastAsia="Times New Roman" w:hAnsi="Arial" w:cs="Arial"/>
          <w:b/>
          <w:bCs/>
          <w:color w:val="000000" w:themeColor="text1"/>
          <w:kern w:val="32"/>
          <w:sz w:val="28"/>
          <w:szCs w:val="32"/>
        </w:rPr>
        <w:t xml:space="preserve">: </w:t>
      </w:r>
      <w:r>
        <w:rPr>
          <w:rFonts w:ascii="Arial" w:eastAsia="Times New Roman" w:hAnsi="Arial" w:cs="Arial"/>
          <w:b/>
          <w:bCs/>
          <w:color w:val="000000" w:themeColor="text1"/>
          <w:kern w:val="32"/>
          <w:sz w:val="28"/>
          <w:szCs w:val="32"/>
        </w:rPr>
        <w:t>5 Transformations of graphs</w:t>
      </w:r>
    </w:p>
    <w:p w:rsidR="000D7801" w:rsidRPr="00B6529D" w:rsidRDefault="000D7801" w:rsidP="00E02E02">
      <w:pPr>
        <w:pStyle w:val="Heading1"/>
        <w:spacing w:before="200"/>
        <w:rPr>
          <w:rFonts w:ascii="Times New Roman" w:hAnsi="Times New Roman" w:cs="Times New Roman"/>
          <w:color w:val="000000" w:themeColor="text1"/>
          <w:sz w:val="22"/>
          <w:szCs w:val="22"/>
        </w:rPr>
      </w:pPr>
    </w:p>
    <w:p w:rsidR="000639BA" w:rsidRPr="00E02E02" w:rsidRDefault="00CB6CA0" w:rsidP="00E02E02">
      <w:pPr>
        <w:pStyle w:val="Heading1"/>
        <w:spacing w:before="200"/>
        <w:rPr>
          <w:rFonts w:ascii="Times New Roman" w:hAnsi="Times New Roman" w:cs="Times New Roman"/>
          <w:color w:val="4F81BD" w:themeColor="accent1"/>
          <w:sz w:val="26"/>
          <w:szCs w:val="26"/>
        </w:rPr>
      </w:pPr>
      <w:r w:rsidRPr="00E02E02">
        <w:rPr>
          <w:rFonts w:ascii="Times New Roman" w:hAnsi="Times New Roman" w:cs="Times New Roman"/>
          <w:color w:val="4F81BD" w:themeColor="accent1"/>
          <w:sz w:val="26"/>
          <w:szCs w:val="26"/>
        </w:rPr>
        <w:t>Overview</w:t>
      </w:r>
    </w:p>
    <w:p w:rsidR="008C364E" w:rsidRPr="00E02E02" w:rsidRDefault="008C364E" w:rsidP="008C364E">
      <w:pPr>
        <w:rPr>
          <w:rFonts w:ascii="Times New Roman" w:hAnsi="Times New Roman" w:cs="Times New Roman"/>
          <w:i/>
        </w:rPr>
      </w:pPr>
      <w:r w:rsidRPr="00BE2465">
        <w:rPr>
          <w:rFonts w:ascii="Times New Roman" w:hAnsi="Times New Roman" w:cs="Times New Roman"/>
          <w:i/>
        </w:rPr>
        <w:t xml:space="preserve">The ideas in this chapter will be applied to trigonometric functions in section </w:t>
      </w:r>
      <w:r w:rsidR="00DF7793" w:rsidRPr="00BE2465">
        <w:rPr>
          <w:rFonts w:ascii="Times New Roman" w:hAnsi="Times New Roman" w:cs="Times New Roman"/>
          <w:i/>
        </w:rPr>
        <w:t>8E</w:t>
      </w:r>
      <w:r w:rsidRPr="00BE2465">
        <w:rPr>
          <w:rFonts w:ascii="Times New Roman" w:hAnsi="Times New Roman" w:cs="Times New Roman"/>
          <w:i/>
        </w:rPr>
        <w:t xml:space="preserve">. Some of the examples use exponent and log functions from chapter 2. </w:t>
      </w:r>
      <w:r w:rsidR="00DF7793" w:rsidRPr="00BE2465">
        <w:rPr>
          <w:rFonts w:ascii="Times New Roman" w:hAnsi="Times New Roman" w:cs="Times New Roman"/>
          <w:i/>
        </w:rPr>
        <w:t xml:space="preserve">It requires approximately </w:t>
      </w:r>
      <w:r w:rsidR="00CC1270" w:rsidRPr="00BE2465">
        <w:rPr>
          <w:rFonts w:ascii="Times New Roman" w:hAnsi="Times New Roman" w:cs="Times New Roman"/>
          <w:i/>
        </w:rPr>
        <w:t>two</w:t>
      </w:r>
      <w:r w:rsidR="00DF7793" w:rsidRPr="00BE2465">
        <w:rPr>
          <w:rFonts w:ascii="Times New Roman" w:hAnsi="Times New Roman" w:cs="Times New Roman"/>
          <w:i/>
        </w:rPr>
        <w:t xml:space="preserve"> hours of teaching time.</w:t>
      </w:r>
      <w:r w:rsidR="00DF7793" w:rsidRPr="00E02E02">
        <w:rPr>
          <w:rFonts w:ascii="Times New Roman" w:hAnsi="Times New Roman" w:cs="Times New Roman"/>
          <w:i/>
        </w:rPr>
        <w:t xml:space="preserve"> </w:t>
      </w:r>
    </w:p>
    <w:p w:rsidR="00B05720" w:rsidRPr="00E02E02" w:rsidRDefault="008C364E" w:rsidP="00E02E02">
      <w:pPr>
        <w:pStyle w:val="Heading2"/>
        <w:rPr>
          <w:rFonts w:ascii="Times New Roman" w:hAnsi="Times New Roman" w:cs="Times New Roman"/>
        </w:rPr>
      </w:pPr>
      <w:r w:rsidRPr="00E02E02">
        <w:rPr>
          <w:rFonts w:ascii="Times New Roman" w:hAnsi="Times New Roman" w:cs="Times New Roman"/>
        </w:rPr>
        <w:t>Introductory problem</w:t>
      </w:r>
    </w:p>
    <w:p w:rsidR="00BA7DB2" w:rsidRPr="00E02E02" w:rsidRDefault="00BA7DB2">
      <w:pPr>
        <w:rPr>
          <w:rFonts w:ascii="Times New Roman" w:hAnsi="Times New Roman" w:cs="Times New Roman"/>
        </w:rPr>
      </w:pPr>
      <w:r w:rsidRPr="00CC1270">
        <w:rPr>
          <w:rFonts w:ascii="Times New Roman" w:hAnsi="Times New Roman" w:cs="Times New Roman"/>
        </w:rPr>
        <w:t>The reaction to this might well be that it is impossible. With some algebraic work it begins to seem simpler, and by the end of the chapter it will be easy.</w:t>
      </w:r>
      <w:r w:rsidRPr="00E02E02">
        <w:rPr>
          <w:rFonts w:ascii="Times New Roman" w:hAnsi="Times New Roman" w:cs="Times New Roman"/>
        </w:rPr>
        <w:t xml:space="preserve"> </w:t>
      </w:r>
      <w:r w:rsidR="00D37F00">
        <w:rPr>
          <w:rFonts w:ascii="Times New Roman" w:hAnsi="Times New Roman" w:cs="Times New Roman"/>
        </w:rPr>
        <w:t>The worked solution is given at the end of the chapter, page 129; the idea being that students should be able to answer the question using the methods covered in the chapter.</w:t>
      </w:r>
    </w:p>
    <w:p w:rsidR="00B05720" w:rsidRDefault="000C4A0B" w:rsidP="00E02E02">
      <w:pPr>
        <w:pStyle w:val="Heading2"/>
        <w:rPr>
          <w:rFonts w:ascii="Times New Roman" w:hAnsi="Times New Roman" w:cs="Times New Roman"/>
        </w:rPr>
      </w:pPr>
      <w:r w:rsidRPr="00CC1270">
        <w:rPr>
          <w:rFonts w:ascii="Times New Roman" w:hAnsi="Times New Roman" w:cs="Times New Roman"/>
        </w:rPr>
        <w:t>5</w:t>
      </w:r>
      <w:r w:rsidR="00B05720" w:rsidRPr="00E02E02">
        <w:rPr>
          <w:rFonts w:ascii="Times New Roman" w:hAnsi="Times New Roman" w:cs="Times New Roman"/>
        </w:rPr>
        <w:t>A</w:t>
      </w:r>
      <w:r w:rsidR="00705058" w:rsidRPr="00E02E02">
        <w:rPr>
          <w:rFonts w:ascii="Times New Roman" w:hAnsi="Times New Roman" w:cs="Times New Roman"/>
        </w:rPr>
        <w:t xml:space="preserve">, B, C </w:t>
      </w:r>
      <w:r w:rsidR="00B05720" w:rsidRPr="00E02E02">
        <w:rPr>
          <w:rFonts w:ascii="Times New Roman" w:hAnsi="Times New Roman" w:cs="Times New Roman"/>
        </w:rPr>
        <w:t>Translations</w:t>
      </w:r>
      <w:r w:rsidR="008D09DC">
        <w:rPr>
          <w:rFonts w:ascii="Times New Roman" w:hAnsi="Times New Roman" w:cs="Times New Roman"/>
        </w:rPr>
        <w:t>, stretches and reflections</w:t>
      </w:r>
      <w:r w:rsidR="00CE12E2">
        <w:rPr>
          <w:rFonts w:ascii="Times New Roman" w:hAnsi="Times New Roman" w:cs="Times New Roman"/>
        </w:rPr>
        <w:t>, p113</w:t>
      </w:r>
    </w:p>
    <w:p w:rsidR="0009019A" w:rsidRPr="00925338" w:rsidRDefault="0009019A" w:rsidP="0009019A">
      <w:pPr>
        <w:rPr>
          <w:rFonts w:ascii="Times New Roman" w:hAnsi="Times New Roman" w:cs="Times New Roman"/>
        </w:rPr>
      </w:pPr>
      <w:r w:rsidRPr="00925338">
        <w:rPr>
          <w:rFonts w:ascii="Times New Roman" w:hAnsi="Times New Roman" w:cs="Times New Roman"/>
        </w:rPr>
        <w:t xml:space="preserve">The use of colour in the equations </w:t>
      </w:r>
      <w:r>
        <w:rPr>
          <w:rFonts w:ascii="Times New Roman" w:hAnsi="Times New Roman" w:cs="Times New Roman"/>
        </w:rPr>
        <w:t>should</w:t>
      </w:r>
      <w:r w:rsidRPr="00925338">
        <w:rPr>
          <w:rFonts w:ascii="Times New Roman" w:hAnsi="Times New Roman" w:cs="Times New Roman"/>
        </w:rPr>
        <w:t xml:space="preserve"> </w:t>
      </w:r>
      <w:r>
        <w:rPr>
          <w:rFonts w:ascii="Times New Roman" w:hAnsi="Times New Roman" w:cs="Times New Roman"/>
        </w:rPr>
        <w:t xml:space="preserve">help </w:t>
      </w:r>
      <w:r w:rsidRPr="00925338">
        <w:rPr>
          <w:rFonts w:ascii="Times New Roman" w:hAnsi="Times New Roman" w:cs="Times New Roman"/>
        </w:rPr>
        <w:t xml:space="preserve">with </w:t>
      </w:r>
      <w:r>
        <w:rPr>
          <w:rFonts w:ascii="Times New Roman" w:hAnsi="Times New Roman" w:cs="Times New Roman"/>
        </w:rPr>
        <w:t xml:space="preserve">the </w:t>
      </w:r>
      <w:r w:rsidRPr="00925338">
        <w:rPr>
          <w:rFonts w:ascii="Times New Roman" w:hAnsi="Times New Roman" w:cs="Times New Roman"/>
        </w:rPr>
        <w:t>common misunderstanding</w:t>
      </w:r>
      <w:r>
        <w:rPr>
          <w:rFonts w:ascii="Times New Roman" w:hAnsi="Times New Roman" w:cs="Times New Roman"/>
        </w:rPr>
        <w:t>,</w:t>
      </w:r>
      <w:r w:rsidRPr="00925338">
        <w:rPr>
          <w:rFonts w:ascii="Times New Roman" w:hAnsi="Times New Roman" w:cs="Times New Roman"/>
        </w:rPr>
        <w:t xml:space="preserve"> when dealing with two equations for g</w:t>
      </w:r>
      <w:r>
        <w:rPr>
          <w:rFonts w:ascii="Times New Roman" w:hAnsi="Times New Roman" w:cs="Times New Roman"/>
        </w:rPr>
        <w:t>raphs, that the variables are ‘</w:t>
      </w:r>
      <w:r w:rsidRPr="00925338">
        <w:rPr>
          <w:rFonts w:ascii="Times New Roman" w:hAnsi="Times New Roman" w:cs="Times New Roman"/>
        </w:rPr>
        <w:t>equal</w:t>
      </w:r>
      <w:r>
        <w:rPr>
          <w:rFonts w:ascii="Times New Roman" w:hAnsi="Times New Roman" w:cs="Times New Roman"/>
        </w:rPr>
        <w:t>’ in both equations.</w:t>
      </w:r>
    </w:p>
    <w:p w:rsidR="0009019A" w:rsidRPr="00925338" w:rsidRDefault="0009019A" w:rsidP="0009019A">
      <w:pPr>
        <w:rPr>
          <w:rFonts w:ascii="Times New Roman" w:hAnsi="Times New Roman" w:cs="Times New Roman"/>
        </w:rPr>
      </w:pPr>
      <w:r w:rsidRPr="00925338">
        <w:rPr>
          <w:rFonts w:ascii="Times New Roman" w:hAnsi="Times New Roman" w:cs="Times New Roman"/>
        </w:rPr>
        <w:t>There are three skills which the students should be able to do:</w:t>
      </w:r>
    </w:p>
    <w:p w:rsidR="0009019A" w:rsidRPr="00925338" w:rsidRDefault="0009019A" w:rsidP="0009019A">
      <w:pPr>
        <w:pStyle w:val="ListParagraph"/>
        <w:numPr>
          <w:ilvl w:val="0"/>
          <w:numId w:val="1"/>
        </w:numPr>
        <w:rPr>
          <w:rFonts w:ascii="Times New Roman" w:hAnsi="Times New Roman" w:cs="Times New Roman"/>
        </w:rPr>
      </w:pPr>
      <w:r w:rsidRPr="00925338">
        <w:rPr>
          <w:rFonts w:ascii="Times New Roman" w:hAnsi="Times New Roman" w:cs="Times New Roman"/>
        </w:rPr>
        <w:t>From a tr</w:t>
      </w:r>
      <w:r>
        <w:rPr>
          <w:rFonts w:ascii="Times New Roman" w:hAnsi="Times New Roman" w:cs="Times New Roman"/>
        </w:rPr>
        <w:t>ansformation, draw a new graph.</w:t>
      </w:r>
    </w:p>
    <w:p w:rsidR="0009019A" w:rsidRPr="00925338" w:rsidRDefault="0009019A" w:rsidP="0009019A">
      <w:pPr>
        <w:pStyle w:val="ListParagraph"/>
        <w:numPr>
          <w:ilvl w:val="0"/>
          <w:numId w:val="1"/>
        </w:numPr>
        <w:rPr>
          <w:rFonts w:ascii="Times New Roman" w:hAnsi="Times New Roman" w:cs="Times New Roman"/>
        </w:rPr>
      </w:pPr>
      <w:r w:rsidRPr="00925338">
        <w:rPr>
          <w:rFonts w:ascii="Times New Roman" w:hAnsi="Times New Roman" w:cs="Times New Roman"/>
        </w:rPr>
        <w:t xml:space="preserve">From a transformation, deduce a change in </w:t>
      </w:r>
      <w:r>
        <w:rPr>
          <w:rFonts w:ascii="Times New Roman" w:hAnsi="Times New Roman" w:cs="Times New Roman"/>
        </w:rPr>
        <w:t xml:space="preserve">an </w:t>
      </w:r>
      <w:r w:rsidRPr="00925338">
        <w:rPr>
          <w:rFonts w:ascii="Times New Roman" w:hAnsi="Times New Roman" w:cs="Times New Roman"/>
        </w:rPr>
        <w:t>expression.</w:t>
      </w:r>
    </w:p>
    <w:p w:rsidR="0009019A" w:rsidRPr="00925338" w:rsidRDefault="0009019A" w:rsidP="0009019A">
      <w:pPr>
        <w:pStyle w:val="ListParagraph"/>
        <w:numPr>
          <w:ilvl w:val="0"/>
          <w:numId w:val="1"/>
        </w:numPr>
        <w:rPr>
          <w:rFonts w:ascii="Times New Roman" w:hAnsi="Times New Roman" w:cs="Times New Roman"/>
        </w:rPr>
      </w:pPr>
      <w:r w:rsidRPr="00925338">
        <w:rPr>
          <w:rFonts w:ascii="Times New Roman" w:hAnsi="Times New Roman" w:cs="Times New Roman"/>
        </w:rPr>
        <w:t>From a change in an expre</w:t>
      </w:r>
      <w:r>
        <w:rPr>
          <w:rFonts w:ascii="Times New Roman" w:hAnsi="Times New Roman" w:cs="Times New Roman"/>
        </w:rPr>
        <w:t>ssion, deduce a transformation.</w:t>
      </w:r>
    </w:p>
    <w:p w:rsidR="0009019A" w:rsidRPr="00925338" w:rsidRDefault="0009019A" w:rsidP="0009019A">
      <w:pPr>
        <w:rPr>
          <w:rFonts w:ascii="Times New Roman" w:hAnsi="Times New Roman" w:cs="Times New Roman"/>
        </w:rPr>
      </w:pPr>
      <w:r w:rsidRPr="00925338">
        <w:rPr>
          <w:rFonts w:ascii="Times New Roman" w:hAnsi="Times New Roman" w:cs="Times New Roman"/>
        </w:rPr>
        <w:t xml:space="preserve">These correspond to the three </w:t>
      </w:r>
      <w:r>
        <w:rPr>
          <w:rFonts w:ascii="Times New Roman" w:hAnsi="Times New Roman" w:cs="Times New Roman"/>
        </w:rPr>
        <w:t>practise</w:t>
      </w:r>
      <w:r w:rsidRPr="00925338">
        <w:rPr>
          <w:rFonts w:ascii="Times New Roman" w:hAnsi="Times New Roman" w:cs="Times New Roman"/>
        </w:rPr>
        <w:t xml:space="preserve"> questions in each section. Although most students find the third type most difficult, a significant minority have real d</w:t>
      </w:r>
      <w:r>
        <w:rPr>
          <w:rFonts w:ascii="Times New Roman" w:hAnsi="Times New Roman" w:cs="Times New Roman"/>
        </w:rPr>
        <w:t>ifficulty in the first type.</w:t>
      </w:r>
    </w:p>
    <w:p w:rsidR="006625BA" w:rsidRDefault="00EB3229" w:rsidP="00E02E02">
      <w:pPr>
        <w:pStyle w:val="Heading2"/>
        <w:rPr>
          <w:rFonts w:ascii="Times New Roman" w:eastAsiaTheme="minorEastAsia" w:hAnsi="Times New Roman" w:cs="Times New Roman"/>
        </w:rPr>
      </w:pPr>
      <w:r w:rsidRPr="00CC1270">
        <w:rPr>
          <w:rFonts w:ascii="Times New Roman" w:eastAsiaTheme="minorEastAsia" w:hAnsi="Times New Roman" w:cs="Times New Roman"/>
        </w:rPr>
        <w:t>5D</w:t>
      </w:r>
      <w:r w:rsidR="00E02E02">
        <w:rPr>
          <w:rFonts w:ascii="Times New Roman" w:eastAsiaTheme="minorEastAsia" w:hAnsi="Times New Roman" w:cs="Times New Roman"/>
        </w:rPr>
        <w:t xml:space="preserve"> Consecutive transformations</w:t>
      </w:r>
      <w:r w:rsidR="00CE12E2">
        <w:rPr>
          <w:rFonts w:ascii="Times New Roman" w:eastAsiaTheme="minorEastAsia" w:hAnsi="Times New Roman" w:cs="Times New Roman"/>
        </w:rPr>
        <w:t>, p121</w:t>
      </w:r>
    </w:p>
    <w:p w:rsidR="0009019A" w:rsidRPr="00925338" w:rsidRDefault="0009019A" w:rsidP="0009019A">
      <w:pPr>
        <w:rPr>
          <w:rFonts w:ascii="Times New Roman" w:eastAsiaTheme="minorEastAsia" w:hAnsi="Times New Roman" w:cs="Times New Roman"/>
        </w:rPr>
      </w:pPr>
      <w:r w:rsidRPr="00925338">
        <w:rPr>
          <w:rFonts w:ascii="Times New Roman" w:eastAsiaTheme="minorEastAsia" w:hAnsi="Times New Roman" w:cs="Times New Roman"/>
        </w:rPr>
        <w:t>Examination questions mixing vertical and horizontal transformations are relatively rare, so this section does not necessa</w:t>
      </w:r>
      <w:r>
        <w:rPr>
          <w:rFonts w:ascii="Times New Roman" w:eastAsiaTheme="minorEastAsia" w:hAnsi="Times New Roman" w:cs="Times New Roman"/>
        </w:rPr>
        <w:t>rily need to be explored in</w:t>
      </w:r>
      <w:r w:rsidRPr="00925338">
        <w:rPr>
          <w:rFonts w:ascii="Times New Roman" w:eastAsiaTheme="minorEastAsia" w:hAnsi="Times New Roman" w:cs="Times New Roman"/>
        </w:rPr>
        <w:t xml:space="preserve"> detail</w:t>
      </w:r>
      <w:r>
        <w:rPr>
          <w:rFonts w:ascii="Times New Roman" w:eastAsiaTheme="minorEastAsia" w:hAnsi="Times New Roman" w:cs="Times New Roman"/>
        </w:rPr>
        <w:t xml:space="preserve"> if there are time constraints.</w:t>
      </w:r>
    </w:p>
    <w:p w:rsidR="00B6529D" w:rsidRPr="00E02E02" w:rsidRDefault="00B6529D">
      <w:pPr>
        <w:rPr>
          <w:rFonts w:ascii="Times New Roman" w:hAnsi="Times New Roman" w:cs="Times New Roman"/>
        </w:rPr>
      </w:pPr>
      <w:r>
        <w:rPr>
          <w:rFonts w:ascii="Times New Roman" w:hAnsi="Times New Roman" w:cs="Times New Roman"/>
        </w:rPr>
        <w:t xml:space="preserve"> </w:t>
      </w:r>
      <w:bookmarkStart w:id="0" w:name="_GoBack"/>
      <w:bookmarkEnd w:id="0"/>
    </w:p>
    <w:sectPr w:rsidR="00B6529D" w:rsidRPr="00E02E02" w:rsidSect="008A4FE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3A7" w:rsidRDefault="00B923A7" w:rsidP="002F3A27">
      <w:pPr>
        <w:spacing w:after="0" w:line="240" w:lineRule="auto"/>
      </w:pPr>
      <w:r>
        <w:separator/>
      </w:r>
    </w:p>
  </w:endnote>
  <w:endnote w:type="continuationSeparator" w:id="0">
    <w:p w:rsidR="00B923A7" w:rsidRDefault="00B923A7" w:rsidP="002F3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8EA" w:rsidRPr="00556E52" w:rsidRDefault="00A418EA" w:rsidP="00A418EA">
    <w:pPr>
      <w:pStyle w:val="Footer"/>
      <w:pBdr>
        <w:top w:val="single" w:sz="4" w:space="1" w:color="auto"/>
      </w:pBdr>
      <w:tabs>
        <w:tab w:val="right" w:pos="9072"/>
      </w:tabs>
      <w:rPr>
        <w:rFonts w:ascii="Times New Roman" w:hAnsi="Times New Roman" w:cs="Times New Roman"/>
      </w:rPr>
    </w:pPr>
    <w:r w:rsidRPr="00556E52">
      <w:rPr>
        <w:rFonts w:ascii="Times New Roman" w:hAnsi="Times New Roman" w:cs="Times New Roman"/>
      </w:rPr>
      <w:t>Copyright Cambridge University Press 201</w:t>
    </w:r>
    <w:r>
      <w:rPr>
        <w:rFonts w:ascii="Times New Roman" w:hAnsi="Times New Roman" w:cs="Times New Roman"/>
      </w:rPr>
      <w:t>3</w:t>
    </w:r>
    <w:r w:rsidRPr="00556E52">
      <w:rPr>
        <w:rFonts w:ascii="Times New Roman" w:hAnsi="Times New Roman" w:cs="Times New Roman"/>
      </w:rPr>
      <w:t>. All rights reserved.</w:t>
    </w:r>
    <w:r w:rsidRPr="00556E52">
      <w:rPr>
        <w:rFonts w:ascii="Times New Roman" w:hAnsi="Times New Roman" w:cs="Times New Roman"/>
      </w:rPr>
      <w:tab/>
      <w:t xml:space="preserve">Page </w:t>
    </w:r>
    <w:r w:rsidR="0064287D"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PAGE </w:instrText>
    </w:r>
    <w:r w:rsidR="0064287D" w:rsidRPr="00556E52">
      <w:rPr>
        <w:rStyle w:val="PageNumber"/>
        <w:rFonts w:ascii="Times New Roman" w:hAnsi="Times New Roman" w:cs="Times New Roman"/>
      </w:rPr>
      <w:fldChar w:fldCharType="separate"/>
    </w:r>
    <w:r w:rsidR="002A1280">
      <w:rPr>
        <w:rStyle w:val="PageNumber"/>
        <w:rFonts w:ascii="Times New Roman" w:hAnsi="Times New Roman" w:cs="Times New Roman"/>
        <w:noProof/>
      </w:rPr>
      <w:t>1</w:t>
    </w:r>
    <w:r w:rsidR="0064287D" w:rsidRPr="00556E52">
      <w:rPr>
        <w:rStyle w:val="PageNumber"/>
        <w:rFonts w:ascii="Times New Roman" w:hAnsi="Times New Roman" w:cs="Times New Roman"/>
      </w:rPr>
      <w:fldChar w:fldCharType="end"/>
    </w:r>
    <w:r w:rsidRPr="00556E52">
      <w:rPr>
        <w:rStyle w:val="PageNumber"/>
        <w:rFonts w:ascii="Times New Roman" w:hAnsi="Times New Roman" w:cs="Times New Roman"/>
      </w:rPr>
      <w:t xml:space="preserve"> of </w:t>
    </w:r>
    <w:r w:rsidR="0064287D"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NUMPAGES </w:instrText>
    </w:r>
    <w:r w:rsidR="0064287D" w:rsidRPr="00556E52">
      <w:rPr>
        <w:rStyle w:val="PageNumber"/>
        <w:rFonts w:ascii="Times New Roman" w:hAnsi="Times New Roman" w:cs="Times New Roman"/>
      </w:rPr>
      <w:fldChar w:fldCharType="separate"/>
    </w:r>
    <w:r w:rsidR="002A1280">
      <w:rPr>
        <w:rStyle w:val="PageNumber"/>
        <w:rFonts w:ascii="Times New Roman" w:hAnsi="Times New Roman" w:cs="Times New Roman"/>
        <w:noProof/>
      </w:rPr>
      <w:t>1</w:t>
    </w:r>
    <w:r w:rsidR="0064287D" w:rsidRPr="00556E52">
      <w:rPr>
        <w:rStyle w:val="PageNumber"/>
        <w:rFonts w:ascii="Times New Roman" w:hAnsi="Times New Roman" w:cs="Times New Roman"/>
      </w:rPr>
      <w:fldChar w:fldCharType="end"/>
    </w:r>
  </w:p>
  <w:p w:rsidR="002F3A27" w:rsidRDefault="002F3A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3A7" w:rsidRDefault="00B923A7" w:rsidP="002F3A27">
      <w:pPr>
        <w:spacing w:after="0" w:line="240" w:lineRule="auto"/>
      </w:pPr>
      <w:r>
        <w:separator/>
      </w:r>
    </w:p>
  </w:footnote>
  <w:footnote w:type="continuationSeparator" w:id="0">
    <w:p w:rsidR="00B923A7" w:rsidRDefault="00B923A7" w:rsidP="002F3A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A27" w:rsidRDefault="002F3A27" w:rsidP="002F3A27">
    <w:pPr>
      <w:pStyle w:val="Header"/>
      <w:pBdr>
        <w:bottom w:val="single" w:sz="4" w:space="1" w:color="auto"/>
      </w:pBdr>
      <w:ind w:right="946"/>
    </w:pPr>
    <w:r>
      <w:rPr>
        <w:noProof/>
        <w:lang w:eastAsia="en-GB"/>
      </w:rPr>
      <w:drawing>
        <wp:anchor distT="0" distB="0" distL="114300" distR="114300" simplePos="0" relativeHeight="251659264" behindDoc="1" locked="0" layoutInCell="1" allowOverlap="1">
          <wp:simplePos x="0" y="0"/>
          <wp:positionH relativeFrom="column">
            <wp:posOffset>5429250</wp:posOffset>
          </wp:positionH>
          <wp:positionV relativeFrom="paragraph">
            <wp:posOffset>-182880</wp:posOffset>
          </wp:positionV>
          <wp:extent cx="896620" cy="932180"/>
          <wp:effectExtent l="0" t="0" r="0" b="0"/>
          <wp:wrapNone/>
          <wp:docPr id="2" name="Picture 3"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anchor>
      </w:drawing>
    </w:r>
    <w:r>
      <w:rPr>
        <w:noProof/>
        <w:lang w:eastAsia="en-GB"/>
      </w:rPr>
      <w:t>Mathematics Standard Level</w:t>
    </w:r>
    <w:r>
      <w:t xml:space="preserve"> for the IB Diploma</w:t>
    </w:r>
  </w:p>
  <w:p w:rsidR="002F3A27" w:rsidRDefault="002F3A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AD7407"/>
    <w:multiLevelType w:val="hybridMultilevel"/>
    <w:tmpl w:val="272C42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05720"/>
    <w:rsid w:val="000639BA"/>
    <w:rsid w:val="0009019A"/>
    <w:rsid w:val="000C4A0B"/>
    <w:rsid w:val="000D598D"/>
    <w:rsid w:val="000D7801"/>
    <w:rsid w:val="00100D02"/>
    <w:rsid w:val="001F310E"/>
    <w:rsid w:val="00215287"/>
    <w:rsid w:val="002552F5"/>
    <w:rsid w:val="00283CF3"/>
    <w:rsid w:val="002A1280"/>
    <w:rsid w:val="002C4C05"/>
    <w:rsid w:val="002F3A27"/>
    <w:rsid w:val="00342322"/>
    <w:rsid w:val="00393D79"/>
    <w:rsid w:val="00405CC0"/>
    <w:rsid w:val="00441C05"/>
    <w:rsid w:val="00471F38"/>
    <w:rsid w:val="00596770"/>
    <w:rsid w:val="005A63B9"/>
    <w:rsid w:val="00622B55"/>
    <w:rsid w:val="0064287D"/>
    <w:rsid w:val="006625BA"/>
    <w:rsid w:val="006C16E5"/>
    <w:rsid w:val="006F5902"/>
    <w:rsid w:val="00705058"/>
    <w:rsid w:val="007F73C6"/>
    <w:rsid w:val="00811F7C"/>
    <w:rsid w:val="008330CF"/>
    <w:rsid w:val="00855088"/>
    <w:rsid w:val="008A4FE8"/>
    <w:rsid w:val="008C364E"/>
    <w:rsid w:val="008D09DC"/>
    <w:rsid w:val="008D208A"/>
    <w:rsid w:val="009C0256"/>
    <w:rsid w:val="00A106F0"/>
    <w:rsid w:val="00A418EA"/>
    <w:rsid w:val="00A90723"/>
    <w:rsid w:val="00A95568"/>
    <w:rsid w:val="00B05720"/>
    <w:rsid w:val="00B27E00"/>
    <w:rsid w:val="00B6529D"/>
    <w:rsid w:val="00B923A7"/>
    <w:rsid w:val="00BA7DB2"/>
    <w:rsid w:val="00BB61E9"/>
    <w:rsid w:val="00BE2465"/>
    <w:rsid w:val="00CB6CA0"/>
    <w:rsid w:val="00CC1270"/>
    <w:rsid w:val="00CD2B18"/>
    <w:rsid w:val="00CE12E2"/>
    <w:rsid w:val="00D37F00"/>
    <w:rsid w:val="00DF7793"/>
    <w:rsid w:val="00DF7F95"/>
    <w:rsid w:val="00E02E02"/>
    <w:rsid w:val="00E571D2"/>
    <w:rsid w:val="00E66B80"/>
    <w:rsid w:val="00E867F2"/>
    <w:rsid w:val="00EA5F40"/>
    <w:rsid w:val="00EB3229"/>
    <w:rsid w:val="00EB4D9E"/>
    <w:rsid w:val="00FC5C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FE8"/>
  </w:style>
  <w:style w:type="paragraph" w:styleId="Heading1">
    <w:name w:val="heading 1"/>
    <w:basedOn w:val="Normal"/>
    <w:next w:val="Normal"/>
    <w:link w:val="Heading1Char"/>
    <w:uiPriority w:val="9"/>
    <w:qFormat/>
    <w:rsid w:val="008C3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364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720"/>
    <w:rPr>
      <w:color w:val="808080"/>
    </w:rPr>
  </w:style>
  <w:style w:type="paragraph" w:styleId="BalloonText">
    <w:name w:val="Balloon Text"/>
    <w:basedOn w:val="Normal"/>
    <w:link w:val="BalloonTextChar"/>
    <w:uiPriority w:val="99"/>
    <w:semiHidden/>
    <w:unhideWhenUsed/>
    <w:rsid w:val="00B057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5720"/>
    <w:rPr>
      <w:rFonts w:ascii="Tahoma" w:hAnsi="Tahoma" w:cs="Tahoma"/>
      <w:sz w:val="16"/>
      <w:szCs w:val="16"/>
    </w:rPr>
  </w:style>
  <w:style w:type="paragraph" w:styleId="ListParagraph">
    <w:name w:val="List Paragraph"/>
    <w:basedOn w:val="Normal"/>
    <w:uiPriority w:val="34"/>
    <w:qFormat/>
    <w:rsid w:val="00855088"/>
    <w:pPr>
      <w:ind w:left="720"/>
      <w:contextualSpacing/>
    </w:pPr>
  </w:style>
  <w:style w:type="character" w:customStyle="1" w:styleId="Heading1Char">
    <w:name w:val="Heading 1 Char"/>
    <w:basedOn w:val="DefaultParagraphFont"/>
    <w:link w:val="Heading1"/>
    <w:uiPriority w:val="9"/>
    <w:rsid w:val="008C36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C364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2F3A27"/>
    <w:pPr>
      <w:tabs>
        <w:tab w:val="center" w:pos="4680"/>
        <w:tab w:val="right" w:pos="9360"/>
      </w:tabs>
      <w:spacing w:after="0" w:line="240" w:lineRule="auto"/>
    </w:pPr>
  </w:style>
  <w:style w:type="character" w:customStyle="1" w:styleId="HeaderChar">
    <w:name w:val="Header Char"/>
    <w:basedOn w:val="DefaultParagraphFont"/>
    <w:link w:val="Header"/>
    <w:rsid w:val="002F3A27"/>
  </w:style>
  <w:style w:type="paragraph" w:styleId="Footer">
    <w:name w:val="footer"/>
    <w:basedOn w:val="Normal"/>
    <w:link w:val="FooterChar"/>
    <w:unhideWhenUsed/>
    <w:rsid w:val="002F3A27"/>
    <w:pPr>
      <w:tabs>
        <w:tab w:val="center" w:pos="4680"/>
        <w:tab w:val="right" w:pos="9360"/>
      </w:tabs>
      <w:spacing w:after="0" w:line="240" w:lineRule="auto"/>
    </w:pPr>
  </w:style>
  <w:style w:type="character" w:customStyle="1" w:styleId="FooterChar">
    <w:name w:val="Footer Char"/>
    <w:basedOn w:val="DefaultParagraphFont"/>
    <w:link w:val="Footer"/>
    <w:rsid w:val="002F3A27"/>
  </w:style>
  <w:style w:type="character" w:styleId="PageNumber">
    <w:name w:val="page number"/>
    <w:basedOn w:val="DefaultParagraphFont"/>
    <w:rsid w:val="00A418EA"/>
  </w:style>
  <w:style w:type="character" w:styleId="CommentReference">
    <w:name w:val="annotation reference"/>
    <w:basedOn w:val="DefaultParagraphFont"/>
    <w:uiPriority w:val="99"/>
    <w:semiHidden/>
    <w:unhideWhenUsed/>
    <w:rsid w:val="00471F38"/>
    <w:rPr>
      <w:sz w:val="16"/>
      <w:szCs w:val="16"/>
    </w:rPr>
  </w:style>
  <w:style w:type="paragraph" w:styleId="CommentText">
    <w:name w:val="annotation text"/>
    <w:basedOn w:val="Normal"/>
    <w:link w:val="CommentTextChar"/>
    <w:uiPriority w:val="99"/>
    <w:semiHidden/>
    <w:unhideWhenUsed/>
    <w:rsid w:val="00471F38"/>
    <w:pPr>
      <w:spacing w:line="240" w:lineRule="auto"/>
    </w:pPr>
    <w:rPr>
      <w:sz w:val="20"/>
      <w:szCs w:val="20"/>
    </w:rPr>
  </w:style>
  <w:style w:type="character" w:customStyle="1" w:styleId="CommentTextChar">
    <w:name w:val="Comment Text Char"/>
    <w:basedOn w:val="DefaultParagraphFont"/>
    <w:link w:val="CommentText"/>
    <w:uiPriority w:val="99"/>
    <w:semiHidden/>
    <w:rsid w:val="00471F38"/>
    <w:rPr>
      <w:sz w:val="20"/>
      <w:szCs w:val="20"/>
    </w:rPr>
  </w:style>
  <w:style w:type="paragraph" w:styleId="CommentSubject">
    <w:name w:val="annotation subject"/>
    <w:basedOn w:val="CommentText"/>
    <w:next w:val="CommentText"/>
    <w:link w:val="CommentSubjectChar"/>
    <w:uiPriority w:val="99"/>
    <w:semiHidden/>
    <w:unhideWhenUsed/>
    <w:rsid w:val="00471F38"/>
    <w:rPr>
      <w:b/>
      <w:bCs/>
    </w:rPr>
  </w:style>
  <w:style w:type="character" w:customStyle="1" w:styleId="CommentSubjectChar">
    <w:name w:val="Comment Subject Char"/>
    <w:basedOn w:val="CommentTextChar"/>
    <w:link w:val="CommentSubject"/>
    <w:uiPriority w:val="99"/>
    <w:semiHidden/>
    <w:rsid w:val="00471F3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720"/>
    <w:rPr>
      <w:color w:val="808080"/>
    </w:rPr>
  </w:style>
  <w:style w:type="paragraph" w:styleId="BalloonText">
    <w:name w:val="Balloon Text"/>
    <w:basedOn w:val="Normal"/>
    <w:link w:val="BalloonTextChar"/>
    <w:uiPriority w:val="99"/>
    <w:semiHidden/>
    <w:unhideWhenUsed/>
    <w:rsid w:val="00B057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5720"/>
    <w:rPr>
      <w:rFonts w:ascii="Tahoma" w:hAnsi="Tahoma" w:cs="Tahoma"/>
      <w:sz w:val="16"/>
      <w:szCs w:val="16"/>
    </w:rPr>
  </w:style>
  <w:style w:type="paragraph" w:styleId="ListParagraph">
    <w:name w:val="List Paragraph"/>
    <w:basedOn w:val="Normal"/>
    <w:uiPriority w:val="34"/>
    <w:qFormat/>
    <w:rsid w:val="008550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894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220</Words>
  <Characters>1257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The Stephen Perse Foundation</Company>
  <LinksUpToDate>false</LinksUpToDate>
  <CharactersWithSpaces>1475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Fannon, Mr P</dc:creator>
  <cp:lastModifiedBy>Ashley Brooks</cp:lastModifiedBy>
  <cp:revision>20</cp:revision>
  <dcterms:created xsi:type="dcterms:W3CDTF">2012-11-11T20:42:00Z</dcterms:created>
  <dcterms:modified xsi:type="dcterms:W3CDTF">2013-04-25T17:22:00Z</dcterms:modified>
</cp:coreProperties>
</file>